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39" w:tblpY="624"/>
        <w:tblOverlap w:val="never"/>
        <w:tblW w:w="923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8"/>
        <w:gridCol w:w="2970"/>
        <w:gridCol w:w="1980"/>
        <w:gridCol w:w="1815"/>
        <w:gridCol w:w="12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231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附件4：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6"/>
                <w:szCs w:val="36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6"/>
                <w:szCs w:val="36"/>
                <w:lang w:bidi="ar"/>
              </w:rPr>
              <w:t>xx会议(培训）签到表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231" w:type="dxa"/>
            <w:gridSpan w:val="5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会议名称: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231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会议日期：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231" w:type="dxa"/>
            <w:gridSpan w:val="5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会议地点：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  <w:bookmarkStart w:id="0" w:name="_GoBack"/>
            <w:bookmarkEnd w:id="0"/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职务（或职称）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签名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D2C2B"/>
    <w:rsid w:val="6CAC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